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DF5F" w14:textId="47413ECF" w:rsidR="00535D6B" w:rsidRDefault="00945FC8">
      <w:bookmarkStart w:id="0" w:name="_Hlk79670483"/>
      <w:bookmarkEnd w:id="0"/>
      <w:r w:rsidRPr="00945FC8">
        <w:drawing>
          <wp:inline distT="0" distB="0" distL="0" distR="0" wp14:anchorId="3A750471" wp14:editId="76F56B50">
            <wp:extent cx="5943600" cy="315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B2A3" w14:textId="77777777" w:rsidR="00945FC8" w:rsidRPr="00945FC8" w:rsidRDefault="00945FC8" w:rsidP="00945FC8">
      <w:pPr>
        <w:spacing w:after="0" w:line="0" w:lineRule="atLeast"/>
        <w:rPr>
          <w:rFonts w:ascii="Times New Roman" w:eastAsia="Times New Roman" w:hAnsi="Times New Roman" w:cs="Arial"/>
          <w:b/>
          <w:color w:val="000000"/>
          <w:sz w:val="23"/>
          <w:szCs w:val="20"/>
        </w:rPr>
      </w:pPr>
      <w:r w:rsidRPr="00945FC8">
        <w:rPr>
          <w:rFonts w:ascii="Arial" w:eastAsia="Arial" w:hAnsi="Arial" w:cs="Arial"/>
          <w:b/>
          <w:color w:val="009EC7"/>
          <w:sz w:val="23"/>
          <w:szCs w:val="20"/>
        </w:rPr>
        <w:t>Exercise 2</w:t>
      </w:r>
      <w:r w:rsidRPr="00945FC8">
        <w:rPr>
          <w:rFonts w:ascii="Times New Roman" w:eastAsia="Times New Roman" w:hAnsi="Times New Roman" w:cs="Arial"/>
          <w:b/>
          <w:color w:val="000000"/>
          <w:sz w:val="23"/>
          <w:szCs w:val="20"/>
        </w:rPr>
        <w:t xml:space="preserve"> Fill in the blank with the correct intensive or reflexive pronoun.</w:t>
      </w:r>
    </w:p>
    <w:p w14:paraId="6D2B1BC2" w14:textId="4D1E04D6" w:rsidR="00945FC8" w:rsidRDefault="00945FC8"/>
    <w:p w14:paraId="057312C0" w14:textId="77777777" w:rsidR="00945FC8" w:rsidRPr="00945FC8" w:rsidRDefault="00945FC8" w:rsidP="00945FC8">
      <w:pPr>
        <w:numPr>
          <w:ilvl w:val="0"/>
          <w:numId w:val="1"/>
        </w:numPr>
        <w:tabs>
          <w:tab w:val="left" w:pos="440"/>
        </w:tabs>
        <w:spacing w:after="0" w:line="0" w:lineRule="atLeast"/>
        <w:ind w:left="440" w:hanging="312"/>
        <w:rPr>
          <w:rFonts w:ascii="Times New Roman" w:eastAsia="Times New Roman" w:hAnsi="Times New Roman" w:cs="Arial"/>
          <w:b/>
          <w:sz w:val="23"/>
          <w:szCs w:val="20"/>
        </w:rPr>
      </w:pPr>
      <w:r w:rsidRPr="00945FC8">
        <w:drawing>
          <wp:inline distT="0" distB="0" distL="0" distR="0" wp14:anchorId="18932C97" wp14:editId="14D87BA2">
            <wp:extent cx="5943600" cy="255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3"/>
        </w:rPr>
        <w:t>7. Later she became an aquatic biologist with the U.S. Bureau of Fisheries, no small feat</w:t>
      </w:r>
      <w:r w:rsidRPr="00945FC8">
        <w:drawing>
          <wp:inline distT="0" distB="0" distL="0" distR="0" wp14:anchorId="0391EC06" wp14:editId="67C5ECDB">
            <wp:extent cx="5943600" cy="899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FC8">
        <w:rPr>
          <w:rFonts w:ascii="Times New Roman" w:eastAsia="Times New Roman" w:hAnsi="Times New Roman" w:cs="Arial"/>
          <w:sz w:val="23"/>
          <w:szCs w:val="20"/>
        </w:rPr>
        <w:t xml:space="preserve">9. Her first book, </w:t>
      </w:r>
      <w:r w:rsidRPr="00945FC8">
        <w:rPr>
          <w:rFonts w:ascii="Times New Roman" w:eastAsia="Times New Roman" w:hAnsi="Times New Roman" w:cs="Arial"/>
          <w:i/>
          <w:sz w:val="23"/>
          <w:szCs w:val="20"/>
        </w:rPr>
        <w:t>Under the Sea-Wind,</w:t>
      </w:r>
      <w:r w:rsidRPr="00945FC8">
        <w:rPr>
          <w:rFonts w:ascii="Times New Roman" w:eastAsia="Times New Roman" w:hAnsi="Times New Roman" w:cs="Arial"/>
          <w:sz w:val="23"/>
          <w:szCs w:val="20"/>
        </w:rPr>
        <w:t xml:space="preserve"> described struggles sea creatures find </w:t>
      </w:r>
    </w:p>
    <w:p w14:paraId="2AA2FCEF" w14:textId="77777777" w:rsidR="00945FC8" w:rsidRPr="00945FC8" w:rsidRDefault="00945FC8" w:rsidP="00945FC8">
      <w:pPr>
        <w:spacing w:after="0" w:line="4" w:lineRule="exact"/>
        <w:rPr>
          <w:rFonts w:ascii="Times New Roman" w:eastAsia="Times New Roman" w:hAnsi="Times New Roman" w:cs="Arial"/>
          <w:b/>
          <w:sz w:val="23"/>
          <w:szCs w:val="20"/>
        </w:rPr>
      </w:pPr>
    </w:p>
    <w:p w14:paraId="49CE249B" w14:textId="77777777" w:rsidR="00945FC8" w:rsidRPr="00945FC8" w:rsidRDefault="00945FC8" w:rsidP="00945FC8">
      <w:pPr>
        <w:spacing w:after="0" w:line="216" w:lineRule="auto"/>
        <w:ind w:left="440"/>
        <w:rPr>
          <w:rFonts w:ascii="Times New Roman" w:eastAsia="Times New Roman" w:hAnsi="Times New Roman" w:cs="Arial"/>
          <w:color w:val="000000"/>
          <w:sz w:val="46"/>
          <w:szCs w:val="20"/>
          <w:vertAlign w:val="subscript"/>
        </w:rPr>
      </w:pPr>
      <w:r w:rsidRPr="00945FC8">
        <w:rPr>
          <w:rFonts w:ascii="Arial" w:eastAsia="Arial" w:hAnsi="Arial" w:cs="Arial"/>
          <w:b/>
          <w:color w:val="FFFFFF"/>
          <w:sz w:val="23"/>
          <w:szCs w:val="20"/>
        </w:rPr>
        <w:t xml:space="preserve">[                         </w:t>
      </w:r>
      <w:r w:rsidRPr="00945FC8">
        <w:rPr>
          <w:rFonts w:ascii="Times New Roman" w:eastAsia="Times New Roman" w:hAnsi="Times New Roman" w:cs="Arial"/>
          <w:sz w:val="23"/>
          <w:szCs w:val="20"/>
        </w:rPr>
        <w:t>facing</w:t>
      </w:r>
      <w:r w:rsidRPr="00945FC8">
        <w:rPr>
          <w:rFonts w:ascii="Times New Roman" w:eastAsia="Times New Roman" w:hAnsi="Times New Roman" w:cs="Arial"/>
          <w:color w:val="000000"/>
          <w:sz w:val="46"/>
          <w:szCs w:val="20"/>
          <w:vertAlign w:val="subscript"/>
        </w:rPr>
        <w:t>.</w:t>
      </w:r>
    </w:p>
    <w:p w14:paraId="045F289A" w14:textId="77777777" w:rsidR="00945FC8" w:rsidRPr="00945FC8" w:rsidRDefault="00945FC8" w:rsidP="00945FC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45FC8">
        <w:rPr>
          <w:rFonts w:ascii="Times New Roman" w:eastAsia="Times New Roman" w:hAnsi="Times New Roman" w:cs="Arial"/>
          <w:noProof/>
          <w:color w:val="000000"/>
          <w:sz w:val="46"/>
          <w:szCs w:val="20"/>
          <w:vertAlign w:val="subscript"/>
        </w:rPr>
        <w:drawing>
          <wp:anchor distT="0" distB="0" distL="114300" distR="114300" simplePos="0" relativeHeight="251659264" behindDoc="1" locked="0" layoutInCell="1" allowOverlap="1" wp14:anchorId="72850C35" wp14:editId="75323973">
            <wp:simplePos x="0" y="0"/>
            <wp:positionH relativeFrom="column">
              <wp:posOffset>279400</wp:posOffset>
            </wp:positionH>
            <wp:positionV relativeFrom="paragraph">
              <wp:posOffset>-34925</wp:posOffset>
            </wp:positionV>
            <wp:extent cx="915670" cy="6350"/>
            <wp:effectExtent l="0" t="0" r="0" b="0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54AB3" w14:textId="77777777" w:rsidR="00945FC8" w:rsidRPr="00945FC8" w:rsidRDefault="00945FC8" w:rsidP="00945FC8">
      <w:pPr>
        <w:spacing w:after="0" w:line="10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D2F9C0E" w14:textId="77777777" w:rsidR="00945FC8" w:rsidRPr="00945FC8" w:rsidRDefault="00945FC8" w:rsidP="00945FC8">
      <w:pPr>
        <w:tabs>
          <w:tab w:val="left" w:pos="2580"/>
          <w:tab w:val="left" w:pos="360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</w:rPr>
      </w:pPr>
      <w:r w:rsidRPr="00945FC8">
        <w:rPr>
          <w:rFonts w:ascii="Times New Roman" w:eastAsia="Times New Roman" w:hAnsi="Times New Roman" w:cs="Arial"/>
          <w:b/>
          <w:sz w:val="23"/>
          <w:szCs w:val="20"/>
        </w:rPr>
        <w:lastRenderedPageBreak/>
        <w:t>10.</w:t>
      </w:r>
      <w:r w:rsidRPr="00945FC8">
        <w:rPr>
          <w:rFonts w:ascii="Times New Roman" w:eastAsia="Times New Roman" w:hAnsi="Times New Roman" w:cs="Arial"/>
          <w:sz w:val="23"/>
          <w:szCs w:val="20"/>
        </w:rPr>
        <w:t xml:space="preserve"> In 1949 Carson</w:t>
      </w:r>
      <w:r w:rsidRPr="00945FC8">
        <w:rPr>
          <w:rFonts w:ascii="Arial" w:eastAsia="Arial" w:hAnsi="Arial" w:cs="Arial"/>
          <w:color w:val="FFFFFF"/>
          <w:sz w:val="46"/>
          <w:szCs w:val="20"/>
        </w:rPr>
        <w:t xml:space="preserve"> </w:t>
      </w:r>
      <w:r w:rsidRPr="00945FC8">
        <w:rPr>
          <w:rFonts w:ascii="Arial" w:eastAsia="Arial" w:hAnsi="Arial" w:cs="Arial"/>
          <w:b/>
          <w:color w:val="FFFFFF"/>
          <w:sz w:val="46"/>
          <w:szCs w:val="20"/>
          <w:vertAlign w:val="superscript"/>
        </w:rPr>
        <w:t>[</w:t>
      </w:r>
      <w:r w:rsidRPr="00945FC8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</w:t>
      </w:r>
      <w:r w:rsidRPr="00945FC8">
        <w:rPr>
          <w:rFonts w:ascii="Times New Roman" w:eastAsia="Times New Roman" w:hAnsi="Times New Roman" w:cs="Arial"/>
          <w:sz w:val="23"/>
          <w:szCs w:val="20"/>
        </w:rPr>
        <w:t>was finally able to visit the deep.</w:t>
      </w:r>
    </w:p>
    <w:p w14:paraId="3682958F" w14:textId="77777777" w:rsidR="00945FC8" w:rsidRPr="00945FC8" w:rsidRDefault="00945FC8" w:rsidP="00945FC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45FC8">
        <w:rPr>
          <w:rFonts w:ascii="Times New Roman" w:eastAsia="Times New Roman" w:hAnsi="Times New Roman" w:cs="Arial"/>
          <w:noProof/>
          <w:sz w:val="23"/>
          <w:szCs w:val="20"/>
        </w:rPr>
        <w:drawing>
          <wp:anchor distT="0" distB="0" distL="114300" distR="114300" simplePos="0" relativeHeight="251660288" behindDoc="1" locked="0" layoutInCell="1" allowOverlap="1" wp14:anchorId="22D2D5B5" wp14:editId="0D5D4E02">
            <wp:simplePos x="0" y="0"/>
            <wp:positionH relativeFrom="column">
              <wp:posOffset>1325880</wp:posOffset>
            </wp:positionH>
            <wp:positionV relativeFrom="paragraph">
              <wp:posOffset>-149225</wp:posOffset>
            </wp:positionV>
            <wp:extent cx="936625" cy="6350"/>
            <wp:effectExtent l="0" t="0" r="0" b="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6BEF" w14:textId="77777777" w:rsidR="00945FC8" w:rsidRPr="00945FC8" w:rsidRDefault="00945FC8" w:rsidP="00945FC8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D29999F" w14:textId="77777777" w:rsidR="00945FC8" w:rsidRPr="00945FC8" w:rsidRDefault="00945FC8" w:rsidP="00945FC8">
      <w:pPr>
        <w:numPr>
          <w:ilvl w:val="0"/>
          <w:numId w:val="2"/>
        </w:numPr>
        <w:tabs>
          <w:tab w:val="left" w:pos="440"/>
        </w:tabs>
        <w:spacing w:after="0" w:line="0" w:lineRule="atLeast"/>
        <w:contextualSpacing/>
        <w:rPr>
          <w:rFonts w:ascii="Times New Roman" w:eastAsia="Times New Roman" w:hAnsi="Times New Roman" w:cs="Arial"/>
          <w:b/>
          <w:sz w:val="23"/>
          <w:szCs w:val="20"/>
        </w:rPr>
      </w:pPr>
      <w:r w:rsidRPr="00945FC8">
        <w:rPr>
          <w:rFonts w:ascii="Times New Roman" w:eastAsia="Times New Roman" w:hAnsi="Times New Roman" w:cs="Arial"/>
          <w:sz w:val="23"/>
          <w:szCs w:val="20"/>
        </w:rPr>
        <w:t>Carson put on a diver’s helmet and explored the reefs of the Florida Keys for</w:t>
      </w:r>
    </w:p>
    <w:p w14:paraId="6FF754E1" w14:textId="77777777" w:rsidR="00945FC8" w:rsidRPr="00945FC8" w:rsidRDefault="00945FC8" w:rsidP="00945FC8">
      <w:pPr>
        <w:spacing w:after="0" w:line="2" w:lineRule="exact"/>
        <w:rPr>
          <w:rFonts w:ascii="Times New Roman" w:eastAsia="Times New Roman" w:hAnsi="Times New Roman" w:cs="Arial"/>
          <w:b/>
          <w:sz w:val="23"/>
          <w:szCs w:val="20"/>
        </w:rPr>
      </w:pPr>
    </w:p>
    <w:p w14:paraId="7E804022" w14:textId="77777777" w:rsidR="00945FC8" w:rsidRPr="00945FC8" w:rsidRDefault="00945FC8" w:rsidP="00945FC8">
      <w:pPr>
        <w:spacing w:after="0" w:line="0" w:lineRule="atLeast"/>
        <w:ind w:left="440"/>
        <w:rPr>
          <w:rFonts w:ascii="Times New Roman" w:eastAsia="Times New Roman" w:hAnsi="Times New Roman" w:cs="Arial"/>
          <w:sz w:val="36"/>
          <w:szCs w:val="20"/>
          <w:vertAlign w:val="subscript"/>
        </w:rPr>
      </w:pPr>
      <w:r w:rsidRPr="00945FC8">
        <w:rPr>
          <w:rFonts w:ascii="Arial" w:eastAsia="Arial" w:hAnsi="Arial" w:cs="Arial"/>
          <w:b/>
          <w:color w:val="FFFFFF"/>
          <w:sz w:val="23"/>
          <w:szCs w:val="20"/>
        </w:rPr>
        <w:t>[</w:t>
      </w:r>
    </w:p>
    <w:p w14:paraId="1929570F" w14:textId="77777777" w:rsidR="00945FC8" w:rsidRPr="00945FC8" w:rsidRDefault="00945FC8" w:rsidP="00945FC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945FC8">
        <w:rPr>
          <w:rFonts w:ascii="Times New Roman" w:eastAsia="Times New Roman" w:hAnsi="Times New Roman" w:cs="Arial"/>
          <w:noProof/>
          <w:sz w:val="36"/>
          <w:szCs w:val="20"/>
          <w:vertAlign w:val="subscript"/>
        </w:rPr>
        <w:drawing>
          <wp:anchor distT="0" distB="0" distL="114300" distR="114300" simplePos="0" relativeHeight="251661312" behindDoc="1" locked="0" layoutInCell="1" allowOverlap="1" wp14:anchorId="4F86609E" wp14:editId="71356895">
            <wp:simplePos x="0" y="0"/>
            <wp:positionH relativeFrom="column">
              <wp:posOffset>279400</wp:posOffset>
            </wp:positionH>
            <wp:positionV relativeFrom="paragraph">
              <wp:posOffset>6350</wp:posOffset>
            </wp:positionV>
            <wp:extent cx="936625" cy="6350"/>
            <wp:effectExtent l="0" t="0" r="0" b="0"/>
            <wp:wrapNone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D93EB" w14:textId="77777777" w:rsidR="00945FC8" w:rsidRPr="00945FC8" w:rsidRDefault="00945FC8" w:rsidP="00945FC8">
      <w:pPr>
        <w:spacing w:after="0" w:line="18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3AC559E" w14:textId="49CAD6AC" w:rsidR="00945FC8" w:rsidRDefault="00945FC8">
      <w:r w:rsidRPr="00945FC8">
        <w:drawing>
          <wp:inline distT="0" distB="0" distL="0" distR="0" wp14:anchorId="059A64C5" wp14:editId="45370F31">
            <wp:extent cx="5943600" cy="61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9667" w14:textId="5DAA1122" w:rsidR="00945FC8" w:rsidRDefault="00945FC8"/>
    <w:p w14:paraId="4E136657" w14:textId="2B523EE0" w:rsidR="00945FC8" w:rsidRDefault="00945FC8">
      <w:r w:rsidRPr="00945FC8">
        <w:lastRenderedPageBreak/>
        <w:drawing>
          <wp:inline distT="0" distB="0" distL="0" distR="0" wp14:anchorId="4DD722C6" wp14:editId="63F4A105">
            <wp:extent cx="5943600" cy="7741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BE305" w14:textId="77777777" w:rsidR="00945FC8" w:rsidRDefault="00945FC8"/>
    <w:p w14:paraId="64AF3B4E" w14:textId="318301CB" w:rsidR="00945FC8" w:rsidRDefault="00945FC8"/>
    <w:p w14:paraId="09E89627" w14:textId="3AD4FBA2" w:rsidR="00945FC8" w:rsidRDefault="00945FC8"/>
    <w:p w14:paraId="17C648CD" w14:textId="2CE396DF" w:rsidR="00945FC8" w:rsidRDefault="00945FC8"/>
    <w:p w14:paraId="321FBDE8" w14:textId="77777777" w:rsidR="00945FC8" w:rsidRDefault="00945FC8"/>
    <w:sectPr w:rsidR="0094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E4C3CC"/>
    <w:lvl w:ilvl="0" w:tplc="86D064CC">
      <w:numFmt w:val="none"/>
      <w:lvlText w:val=""/>
      <w:lvlJc w:val="left"/>
      <w:pPr>
        <w:tabs>
          <w:tab w:val="num" w:pos="360"/>
        </w:tabs>
      </w:pPr>
    </w:lvl>
    <w:lvl w:ilvl="1" w:tplc="6BBEB69C">
      <w:numFmt w:val="none"/>
      <w:lvlText w:val=""/>
      <w:lvlJc w:val="left"/>
      <w:pPr>
        <w:tabs>
          <w:tab w:val="num" w:pos="360"/>
        </w:tabs>
      </w:pPr>
    </w:lvl>
    <w:lvl w:ilvl="2" w:tplc="06D8D858">
      <w:start w:val="23"/>
      <w:numFmt w:val="decimal"/>
      <w:lvlText w:val=""/>
      <w:lvlJc w:val="left"/>
    </w:lvl>
    <w:lvl w:ilvl="3" w:tplc="4134BD5A">
      <w:start w:val="23"/>
      <w:numFmt w:val="decimal"/>
      <w:lvlText w:val=""/>
      <w:lvlJc w:val="left"/>
    </w:lvl>
    <w:lvl w:ilvl="4" w:tplc="BBECE6F6">
      <w:start w:val="23"/>
      <w:numFmt w:val="decimal"/>
      <w:lvlText w:val=""/>
      <w:lvlJc w:val="left"/>
    </w:lvl>
    <w:lvl w:ilvl="5" w:tplc="0832D1A6">
      <w:start w:val="23"/>
      <w:numFmt w:val="decimal"/>
      <w:lvlText w:val=""/>
      <w:lvlJc w:val="left"/>
    </w:lvl>
    <w:lvl w:ilvl="6" w:tplc="83DC37E2">
      <w:start w:val="65536"/>
      <w:numFmt w:val="decimal"/>
      <w:lvlText w:val=""/>
      <w:lvlJc w:val="left"/>
    </w:lvl>
    <w:lvl w:ilvl="7" w:tplc="29366802">
      <w:start w:val="23"/>
      <w:numFmt w:val="decimal"/>
      <w:lvlText w:val=""/>
      <w:lvlJc w:val="left"/>
    </w:lvl>
    <w:lvl w:ilvl="8" w:tplc="6D665724">
      <w:start w:val="23"/>
      <w:numFmt w:val="decimal"/>
      <w:lvlText w:val=""/>
      <w:lvlJc w:val="left"/>
    </w:lvl>
  </w:abstractNum>
  <w:abstractNum w:abstractNumId="1" w15:restartNumberingAfterBreak="0">
    <w:nsid w:val="79366430"/>
    <w:multiLevelType w:val="hybridMultilevel"/>
    <w:tmpl w:val="AD0AFA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C8"/>
    <w:rsid w:val="00535D6B"/>
    <w:rsid w:val="009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A81"/>
  <w15:chartTrackingRefBased/>
  <w15:docId w15:val="{D10A5534-1E12-48A2-B8E6-66156B5A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2021-08-12T18:08:00Z</dcterms:created>
  <dcterms:modified xsi:type="dcterms:W3CDTF">2021-08-12T18:24:00Z</dcterms:modified>
</cp:coreProperties>
</file>