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C644" w14:textId="77777777" w:rsidR="00D302E0" w:rsidRPr="00D302E0" w:rsidRDefault="00D302E0" w:rsidP="00D302E0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b/>
          <w:color w:val="000000"/>
          <w:sz w:val="20"/>
          <w:szCs w:val="20"/>
          <w:u w:val="single"/>
        </w:rPr>
      </w:pPr>
      <w:r w:rsidRPr="00D302E0">
        <w:rPr>
          <w:rFonts w:ascii="Frutiger-Light" w:hAnsi="Frutiger-Light" w:cs="Frutiger-Light"/>
          <w:b/>
          <w:color w:val="000000"/>
          <w:sz w:val="20"/>
          <w:szCs w:val="20"/>
          <w:u w:val="single"/>
        </w:rPr>
        <w:t>The Dash</w:t>
      </w:r>
    </w:p>
    <w:p w14:paraId="04BFE776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  <w:r>
        <w:rPr>
          <w:rFonts w:ascii="Frutiger-Light" w:hAnsi="Frutiger-Light" w:cs="Frutiger-Light"/>
          <w:color w:val="000000"/>
          <w:sz w:val="20"/>
          <w:szCs w:val="20"/>
        </w:rPr>
        <w:t xml:space="preserve">Use </w:t>
      </w: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 xml:space="preserve">dashes </w:t>
      </w:r>
      <w:r>
        <w:rPr>
          <w:rFonts w:ascii="Frutiger-Light" w:hAnsi="Frutiger-Light" w:cs="Frutiger-Light"/>
          <w:color w:val="000000"/>
          <w:sz w:val="20"/>
          <w:szCs w:val="20"/>
        </w:rPr>
        <w:t>to indicate abrupt breaks or changes in thought within sentences.</w:t>
      </w:r>
    </w:p>
    <w:p w14:paraId="511F5BA7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  <w:r>
        <w:rPr>
          <w:rFonts w:ascii="Frutiger-Light" w:hAnsi="Frutiger-Light" w:cs="Frutiger-Light"/>
          <w:color w:val="000000"/>
          <w:sz w:val="20"/>
          <w:szCs w:val="20"/>
        </w:rPr>
        <w:t xml:space="preserve">Ex: Who — </w:t>
      </w: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 xml:space="preserve">of all the people in this room — </w:t>
      </w:r>
      <w:r>
        <w:rPr>
          <w:rFonts w:ascii="Frutiger-Light" w:hAnsi="Frutiger-Light" w:cs="Frutiger-Light"/>
          <w:color w:val="000000"/>
          <w:sz w:val="20"/>
          <w:szCs w:val="20"/>
        </w:rPr>
        <w:t>would have done such a thing?</w:t>
      </w:r>
    </w:p>
    <w:p w14:paraId="3B0C01F1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</w:p>
    <w:p w14:paraId="56B34015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  <w:r>
        <w:rPr>
          <w:rFonts w:ascii="Frutiger-Light" w:hAnsi="Frutiger-Light" w:cs="Frutiger-Light"/>
          <w:color w:val="000000"/>
          <w:sz w:val="20"/>
          <w:szCs w:val="20"/>
        </w:rPr>
        <w:t xml:space="preserve">      At the height of the eclipse </w:t>
      </w: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 xml:space="preserve">— wasn’t that a fantastic moment? — </w:t>
      </w:r>
      <w:r>
        <w:rPr>
          <w:rFonts w:ascii="Frutiger-Light" w:hAnsi="Frutiger-Light" w:cs="Frutiger-Light"/>
          <w:color w:val="000000"/>
          <w:sz w:val="20"/>
          <w:szCs w:val="20"/>
        </w:rPr>
        <w:t>there was an</w:t>
      </w:r>
    </w:p>
    <w:p w14:paraId="35AE550C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  <w:r>
        <w:rPr>
          <w:rFonts w:ascii="Frutiger-Light" w:hAnsi="Frutiger-Light" w:cs="Frutiger-Light"/>
          <w:color w:val="000000"/>
          <w:sz w:val="20"/>
          <w:szCs w:val="20"/>
        </w:rPr>
        <w:t xml:space="preserve">     eerie silence.</w:t>
      </w:r>
    </w:p>
    <w:p w14:paraId="7C018B04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Italic" w:hAnsi="Frutiger-BlackItalic" w:cs="Frutiger-BlackItalic"/>
          <w:b/>
          <w:bCs/>
          <w:i/>
          <w:iCs/>
          <w:color w:val="FFFFFF"/>
          <w:sz w:val="20"/>
          <w:szCs w:val="20"/>
        </w:rPr>
      </w:pPr>
      <w:r>
        <w:rPr>
          <w:rFonts w:ascii="Frutiger-BlackItalic" w:hAnsi="Frutiger-BlackItalic" w:cs="Frutiger-BlackItalic"/>
          <w:b/>
          <w:bCs/>
          <w:i/>
          <w:iCs/>
          <w:color w:val="FFFFFF"/>
          <w:sz w:val="20"/>
          <w:szCs w:val="20"/>
        </w:rPr>
        <w:t>Key Information</w:t>
      </w:r>
    </w:p>
    <w:p w14:paraId="623F1A9A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9A9A9A"/>
          <w:sz w:val="21"/>
          <w:szCs w:val="21"/>
        </w:rPr>
      </w:pPr>
    </w:p>
    <w:p w14:paraId="29EC736B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  <w:r>
        <w:rPr>
          <w:rFonts w:ascii="ZapfDingbats" w:hAnsi="ZapfDingbats" w:cs="ZapfDingbats"/>
          <w:color w:val="9A9A9A"/>
          <w:sz w:val="21"/>
          <w:szCs w:val="21"/>
        </w:rPr>
        <w:t xml:space="preserve"> </w:t>
      </w: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A. Punctuating Sentences with Dashes</w:t>
      </w:r>
    </w:p>
    <w:p w14:paraId="6F1491CE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Minion-Regular" w:hAnsi="Minion-Regular" w:cs="Minion-Regular"/>
          <w:color w:val="000000"/>
          <w:sz w:val="22"/>
          <w:szCs w:val="22"/>
        </w:rPr>
        <w:t>Insert and circle missing dashes in each of the following sentences.</w:t>
      </w:r>
    </w:p>
    <w:p w14:paraId="032A860C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116537BB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1. </w:t>
      </w:r>
      <w:r>
        <w:rPr>
          <w:rFonts w:ascii="Minion-Regular" w:hAnsi="Minion-Regular" w:cs="Minion-Regular"/>
          <w:color w:val="000000"/>
          <w:sz w:val="22"/>
          <w:szCs w:val="22"/>
        </w:rPr>
        <w:t>That man in the corner how odd, I haven’t seen him for years looks like my uncle.</w:t>
      </w:r>
    </w:p>
    <w:p w14:paraId="7317AB58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6E153877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2. </w:t>
      </w:r>
      <w:r>
        <w:rPr>
          <w:rFonts w:ascii="Minion-Regular" w:hAnsi="Minion-Regular" w:cs="Minion-Regular"/>
          <w:color w:val="000000"/>
          <w:sz w:val="22"/>
          <w:szCs w:val="22"/>
        </w:rPr>
        <w:t xml:space="preserve">The </w:t>
      </w:r>
      <w:proofErr w:type="spellStart"/>
      <w:r>
        <w:rPr>
          <w:rFonts w:ascii="Minion-Regular" w:hAnsi="Minion-Regular" w:cs="Minion-Regular"/>
          <w:color w:val="000000"/>
          <w:sz w:val="22"/>
          <w:szCs w:val="22"/>
        </w:rPr>
        <w:t>Washingtons</w:t>
      </w:r>
      <w:proofErr w:type="spellEnd"/>
      <w:r>
        <w:rPr>
          <w:rFonts w:ascii="Minion-Regular" w:hAnsi="Minion-Regular" w:cs="Minion-Regular"/>
          <w:color w:val="000000"/>
          <w:sz w:val="22"/>
          <w:szCs w:val="22"/>
        </w:rPr>
        <w:t xml:space="preserve"> they must be delighted won a trip to the Grand Canyon.</w:t>
      </w:r>
    </w:p>
    <w:p w14:paraId="3F2423D8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687FDD9F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3. </w:t>
      </w:r>
      <w:r>
        <w:rPr>
          <w:rFonts w:ascii="Minion-Regular" w:hAnsi="Minion-Regular" w:cs="Minion-Regular"/>
          <w:color w:val="000000"/>
          <w:sz w:val="22"/>
          <w:szCs w:val="22"/>
        </w:rPr>
        <w:t>Most of the houses on our street I think they were all designed by the same person look alike.</w:t>
      </w:r>
    </w:p>
    <w:p w14:paraId="0C6619E5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43FC26B4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4. </w:t>
      </w:r>
      <w:r>
        <w:rPr>
          <w:rFonts w:ascii="Minion-Regular" w:hAnsi="Minion-Regular" w:cs="Minion-Regular"/>
          <w:color w:val="000000"/>
          <w:sz w:val="22"/>
          <w:szCs w:val="22"/>
        </w:rPr>
        <w:t>Winter is finally over and summer I thought it would never come is almost here.</w:t>
      </w:r>
    </w:p>
    <w:p w14:paraId="3B65B04A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9A9A9A"/>
          <w:sz w:val="21"/>
          <w:szCs w:val="21"/>
        </w:rPr>
      </w:pPr>
    </w:p>
    <w:p w14:paraId="4728EC1C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  <w:r>
        <w:rPr>
          <w:rFonts w:ascii="ZapfDingbats" w:hAnsi="ZapfDingbats" w:cs="ZapfDingbats"/>
          <w:color w:val="9A9A9A"/>
          <w:sz w:val="21"/>
          <w:szCs w:val="21"/>
        </w:rPr>
        <w:t xml:space="preserve"> </w:t>
      </w: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B. Interrupting Sentences Correctly</w:t>
      </w:r>
    </w:p>
    <w:p w14:paraId="07F6D73A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Minion-Regular" w:hAnsi="Minion-Regular" w:cs="Minion-Regular"/>
          <w:color w:val="000000"/>
          <w:sz w:val="22"/>
          <w:szCs w:val="22"/>
        </w:rPr>
        <w:t>Rewrite each of the following sentences. Use dashes to insert the parenthesized comments at an</w:t>
      </w:r>
    </w:p>
    <w:p w14:paraId="23AB7283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Minion-Regular" w:hAnsi="Minion-Regular" w:cs="Minion-Regular"/>
          <w:color w:val="000000"/>
          <w:sz w:val="22"/>
          <w:szCs w:val="22"/>
        </w:rPr>
        <w:t>appropriate place in each sentence.</w:t>
      </w:r>
    </w:p>
    <w:p w14:paraId="0354C60A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663E14D1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1. </w:t>
      </w:r>
      <w:r>
        <w:rPr>
          <w:rFonts w:ascii="Minion-Regular" w:hAnsi="Minion-Regular" w:cs="Minion-Regular"/>
          <w:color w:val="000000"/>
          <w:sz w:val="22"/>
          <w:szCs w:val="22"/>
        </w:rPr>
        <w:t xml:space="preserve">The big concert is two weeks from Wednesday. </w:t>
      </w: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let</w:t>
      </w:r>
      <w:proofErr w:type="gramEnd"/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 xml:space="preserve"> me know if you get tickets)</w:t>
      </w:r>
    </w:p>
    <w:p w14:paraId="76B1960D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15D678CC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5FE4D830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2. </w:t>
      </w:r>
      <w:r>
        <w:rPr>
          <w:rFonts w:ascii="Minion-Regular" w:hAnsi="Minion-Regular" w:cs="Minion-Regular"/>
          <w:color w:val="000000"/>
          <w:sz w:val="22"/>
          <w:szCs w:val="22"/>
        </w:rPr>
        <w:t xml:space="preserve">The leading candidate will appear in a debate this week. </w:t>
      </w: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and</w:t>
      </w:r>
      <w:proofErr w:type="gramEnd"/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 xml:space="preserve"> I certainly don’t see him</w:t>
      </w:r>
    </w:p>
    <w:p w14:paraId="69469E79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2"/>
          <w:szCs w:val="22"/>
        </w:rPr>
      </w:pP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losing now)</w:t>
      </w:r>
    </w:p>
    <w:p w14:paraId="553A7D85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3FEE30EE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2FD7FD98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3. </w:t>
      </w:r>
      <w:r>
        <w:rPr>
          <w:rFonts w:ascii="Minion-Regular" w:hAnsi="Minion-Regular" w:cs="Minion-Regular"/>
          <w:color w:val="000000"/>
          <w:sz w:val="22"/>
          <w:szCs w:val="22"/>
        </w:rPr>
        <w:t xml:space="preserve">The vehicle ran the red light and crashed into a truck. </w:t>
      </w: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the</w:t>
      </w:r>
      <w:proofErr w:type="gramEnd"/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 xml:space="preserve"> driver wasn’t paying attention)</w:t>
      </w:r>
    </w:p>
    <w:p w14:paraId="0C286F9D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064E80C7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0CAF0240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4. </w:t>
      </w:r>
      <w:r>
        <w:rPr>
          <w:rFonts w:ascii="Minion-Regular" w:hAnsi="Minion-Regular" w:cs="Minion-Regular"/>
          <w:color w:val="000000"/>
          <w:sz w:val="22"/>
          <w:szCs w:val="22"/>
        </w:rPr>
        <w:t xml:space="preserve">The woman over there is talking very loudly. </w:t>
      </w: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>(I wonder if she knows people are staring)</w:t>
      </w:r>
    </w:p>
    <w:p w14:paraId="30F60E51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6A9014B0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347686EB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C. Writing Sentences with Dashes</w:t>
      </w:r>
    </w:p>
    <w:p w14:paraId="4222BD30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2"/>
          <w:szCs w:val="22"/>
        </w:rPr>
      </w:pPr>
      <w:r>
        <w:rPr>
          <w:rFonts w:ascii="Minion-Regular" w:hAnsi="Minion-Regular" w:cs="Minion-Regular"/>
          <w:color w:val="000000"/>
          <w:sz w:val="22"/>
          <w:szCs w:val="22"/>
        </w:rPr>
        <w:t>Use each of the following phrases within dashes in a sentence.</w:t>
      </w:r>
    </w:p>
    <w:p w14:paraId="49C0AFC8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0024613B" w14:textId="77777777" w:rsidR="00D302E0" w:rsidRDefault="00D302E0" w:rsidP="00D302E0">
      <w:pPr>
        <w:autoSpaceDE w:val="0"/>
        <w:autoSpaceDN w:val="0"/>
        <w:adjustRightInd w:val="0"/>
        <w:spacing w:after="0" w:line="36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1. </w:t>
      </w: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 xml:space="preserve">(it was a stunning upset) </w:t>
      </w: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__________________________________________________________________________</w:t>
      </w:r>
    </w:p>
    <w:p w14:paraId="0EB2B22F" w14:textId="77777777" w:rsidR="00D302E0" w:rsidRDefault="00D302E0" w:rsidP="00D302E0">
      <w:pPr>
        <w:autoSpaceDE w:val="0"/>
        <w:autoSpaceDN w:val="0"/>
        <w:adjustRightInd w:val="0"/>
        <w:spacing w:after="0" w:line="36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__________________________________________________________________________</w:t>
      </w:r>
    </w:p>
    <w:p w14:paraId="786A6CD2" w14:textId="77777777" w:rsidR="00D302E0" w:rsidRDefault="00D302E0" w:rsidP="00D302E0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14:paraId="25DDA1E4" w14:textId="77777777" w:rsidR="00D302E0" w:rsidRDefault="00D302E0" w:rsidP="00D302E0">
      <w:pPr>
        <w:autoSpaceDE w:val="0"/>
        <w:autoSpaceDN w:val="0"/>
        <w:adjustRightInd w:val="0"/>
        <w:spacing w:after="0" w:line="36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2. </w:t>
      </w:r>
      <w:r>
        <w:rPr>
          <w:rFonts w:ascii="Minion-Italic" w:hAnsi="Minion-Italic" w:cs="Minion-Italic"/>
          <w:i/>
          <w:iCs/>
          <w:color w:val="000000"/>
          <w:sz w:val="22"/>
          <w:szCs w:val="22"/>
        </w:rPr>
        <w:t xml:space="preserve">(I was amazed) </w:t>
      </w: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___________________________________________________________________________</w:t>
      </w:r>
    </w:p>
    <w:p w14:paraId="3D2F0633" w14:textId="7D28D14A" w:rsidR="00D302E0" w:rsidRDefault="00D302E0" w:rsidP="008D7CC7">
      <w:p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FFFFFF"/>
          <w:sz w:val="22"/>
          <w:szCs w:val="22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Frutiger-ExtraBlackCn" w:hAnsi="Frutiger-ExtraBlackCn" w:cs="Frutiger-ExtraBlackCn"/>
          <w:b/>
          <w:bCs/>
          <w:color w:val="FFFFFF"/>
          <w:sz w:val="28"/>
          <w:szCs w:val="28"/>
        </w:rPr>
        <w:t>21.</w:t>
      </w:r>
    </w:p>
    <w:sectPr w:rsidR="00D302E0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Extra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D7"/>
    <w:rsid w:val="003A28D7"/>
    <w:rsid w:val="008D7CC7"/>
    <w:rsid w:val="00D302E0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49D8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Toshiba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2021-08-16T01:49:00Z</dcterms:created>
  <dcterms:modified xsi:type="dcterms:W3CDTF">2021-08-16T01:49:00Z</dcterms:modified>
</cp:coreProperties>
</file>